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06" w:rsidRPr="00E00FB5" w:rsidRDefault="00587D06">
      <w:pPr>
        <w:rPr>
          <w:sz w:val="32"/>
          <w:szCs w:val="32"/>
        </w:rPr>
      </w:pPr>
      <w:bookmarkStart w:id="0" w:name="_GoBack"/>
      <w:bookmarkEnd w:id="0"/>
      <w:r w:rsidRPr="00E00FB5">
        <w:rPr>
          <w:sz w:val="32"/>
          <w:szCs w:val="32"/>
        </w:rPr>
        <w:t xml:space="preserve">Example thesis: </w:t>
      </w:r>
      <w:r w:rsidR="003E6F7E" w:rsidRPr="00E00FB5">
        <w:rPr>
          <w:color w:val="FF0000"/>
          <w:sz w:val="32"/>
          <w:szCs w:val="32"/>
        </w:rPr>
        <w:t xml:space="preserve">Okonkwo’s aggressive response to the missionaries and his ultimate fate demonstrates the </w:t>
      </w:r>
      <w:r w:rsidR="003E6F7E" w:rsidRPr="00E00FB5">
        <w:rPr>
          <w:color w:val="70AD47" w:themeColor="accent6"/>
          <w:sz w:val="32"/>
          <w:szCs w:val="32"/>
        </w:rPr>
        <w:t>destructive</w:t>
      </w:r>
      <w:r w:rsidRPr="00E00FB5">
        <w:rPr>
          <w:color w:val="70AD47" w:themeColor="accent6"/>
          <w:sz w:val="32"/>
          <w:szCs w:val="32"/>
        </w:rPr>
        <w:t xml:space="preserve"> impact colonization can have on </w:t>
      </w:r>
      <w:r w:rsidR="003E6F7E" w:rsidRPr="00E00FB5">
        <w:rPr>
          <w:color w:val="70AD47" w:themeColor="accent6"/>
          <w:sz w:val="32"/>
          <w:szCs w:val="32"/>
        </w:rPr>
        <w:t xml:space="preserve">an individual </w:t>
      </w:r>
      <w:r w:rsidR="003E6F7E" w:rsidRPr="00E00FB5">
        <w:rPr>
          <w:color w:val="5B9BD5" w:themeColor="accent1"/>
          <w:sz w:val="32"/>
          <w:szCs w:val="32"/>
        </w:rPr>
        <w:t xml:space="preserve">who is unwilling to adapt. </w:t>
      </w:r>
    </w:p>
    <w:p w:rsidR="00FE42CF" w:rsidRPr="00E00FB5" w:rsidRDefault="003E6F7E">
      <w:pPr>
        <w:rPr>
          <w:color w:val="70AD47" w:themeColor="accent6"/>
          <w:sz w:val="32"/>
          <w:szCs w:val="32"/>
        </w:rPr>
      </w:pPr>
      <w:r w:rsidRPr="00E00FB5">
        <w:rPr>
          <w:color w:val="70AD47" w:themeColor="accent6"/>
          <w:sz w:val="32"/>
          <w:szCs w:val="32"/>
        </w:rPr>
        <w:t xml:space="preserve">Topic Sentence (TS): explains the purpose of the paragraph and MUST connect directly to the thesis or ideas in the intro. </w:t>
      </w:r>
    </w:p>
    <w:p w:rsidR="003E6F7E" w:rsidRPr="00E00FB5" w:rsidRDefault="003E6F7E">
      <w:pPr>
        <w:rPr>
          <w:i/>
          <w:color w:val="70AD47" w:themeColor="accent6"/>
          <w:sz w:val="32"/>
          <w:szCs w:val="32"/>
        </w:rPr>
      </w:pPr>
      <w:r w:rsidRPr="00E00FB5">
        <w:rPr>
          <w:i/>
          <w:color w:val="70AD47" w:themeColor="accent6"/>
          <w:sz w:val="32"/>
          <w:szCs w:val="32"/>
        </w:rPr>
        <w:t xml:space="preserve">Ex: Although Okonkwo in many ways was the </w:t>
      </w:r>
      <w:r w:rsidRPr="00E00FB5">
        <w:rPr>
          <w:b/>
          <w:i/>
          <w:color w:val="70AD47" w:themeColor="accent6"/>
          <w:sz w:val="32"/>
          <w:szCs w:val="32"/>
        </w:rPr>
        <w:t>epitome of a cultural hero</w:t>
      </w:r>
      <w:r w:rsidRPr="00E00FB5">
        <w:rPr>
          <w:i/>
          <w:color w:val="70AD47" w:themeColor="accent6"/>
          <w:sz w:val="32"/>
          <w:szCs w:val="32"/>
        </w:rPr>
        <w:t xml:space="preserve">, even before the appearance of the colonizers he had his flaws. </w:t>
      </w:r>
    </w:p>
    <w:p w:rsidR="00FC7ECC" w:rsidRPr="00E00FB5" w:rsidRDefault="00721976">
      <w:pPr>
        <w:rPr>
          <w:color w:val="4472C4" w:themeColor="accent5"/>
          <w:sz w:val="32"/>
          <w:szCs w:val="32"/>
        </w:rPr>
      </w:pPr>
      <w:r w:rsidRPr="00E00FB5">
        <w:rPr>
          <w:color w:val="4472C4" w:themeColor="accent5"/>
          <w:sz w:val="32"/>
          <w:szCs w:val="32"/>
        </w:rPr>
        <w:t xml:space="preserve">Supporting Evidence: Supports the claim made in your TS. Set up our SE in three steps: </w:t>
      </w:r>
      <w:r w:rsidRPr="00E00FB5">
        <w:rPr>
          <w:color w:val="4472C4" w:themeColor="accent5"/>
          <w:sz w:val="32"/>
          <w:szCs w:val="32"/>
          <w:u w:val="single"/>
        </w:rPr>
        <w:t xml:space="preserve">purpose, context, </w:t>
      </w:r>
      <w:proofErr w:type="gramStart"/>
      <w:r w:rsidRPr="00E00FB5">
        <w:rPr>
          <w:color w:val="4472C4" w:themeColor="accent5"/>
          <w:sz w:val="32"/>
          <w:szCs w:val="32"/>
          <w:u w:val="single"/>
        </w:rPr>
        <w:t>quote</w:t>
      </w:r>
      <w:proofErr w:type="gramEnd"/>
      <w:r w:rsidRPr="00E00FB5">
        <w:rPr>
          <w:color w:val="4472C4" w:themeColor="accent5"/>
          <w:sz w:val="32"/>
          <w:szCs w:val="32"/>
          <w:u w:val="single"/>
        </w:rPr>
        <w:t>.</w:t>
      </w:r>
      <w:r w:rsidRPr="00E00FB5">
        <w:rPr>
          <w:color w:val="4472C4" w:themeColor="accent5"/>
          <w:sz w:val="32"/>
          <w:szCs w:val="32"/>
        </w:rPr>
        <w:t xml:space="preserve"> </w:t>
      </w:r>
    </w:p>
    <w:p w:rsidR="00721976" w:rsidRPr="00E00FB5" w:rsidRDefault="00721976">
      <w:pPr>
        <w:rPr>
          <w:color w:val="4472C4" w:themeColor="accent5"/>
          <w:sz w:val="32"/>
          <w:szCs w:val="32"/>
        </w:rPr>
      </w:pPr>
      <w:r w:rsidRPr="00E00FB5">
        <w:rPr>
          <w:color w:val="4472C4" w:themeColor="accent5"/>
          <w:sz w:val="32"/>
          <w:szCs w:val="32"/>
        </w:rPr>
        <w:t xml:space="preserve">Ex: The Ibo people value experience, but “personal achievement was revered.” Okonkwo’s personal achievements were a result of his bravery and courage. Early in his life, Okonkwo </w:t>
      </w:r>
      <w:proofErr w:type="gramStart"/>
      <w:r w:rsidRPr="00E00FB5">
        <w:rPr>
          <w:color w:val="4472C4" w:themeColor="accent5"/>
          <w:sz w:val="32"/>
          <w:szCs w:val="32"/>
        </w:rPr>
        <w:t>was known</w:t>
      </w:r>
      <w:proofErr w:type="gramEnd"/>
      <w:r w:rsidRPr="00E00FB5">
        <w:rPr>
          <w:color w:val="4472C4" w:themeColor="accent5"/>
          <w:sz w:val="32"/>
          <w:szCs w:val="32"/>
        </w:rPr>
        <w:t xml:space="preserve"> for wrestling prowess and strength. He “threw </w:t>
      </w:r>
      <w:proofErr w:type="spellStart"/>
      <w:r w:rsidRPr="00E00FB5">
        <w:rPr>
          <w:color w:val="4472C4" w:themeColor="accent5"/>
          <w:sz w:val="32"/>
          <w:szCs w:val="32"/>
        </w:rPr>
        <w:t>Amilynze</w:t>
      </w:r>
      <w:proofErr w:type="spellEnd"/>
      <w:r w:rsidRPr="00E00FB5">
        <w:rPr>
          <w:color w:val="4472C4" w:themeColor="accent5"/>
          <w:sz w:val="32"/>
          <w:szCs w:val="32"/>
        </w:rPr>
        <w:t xml:space="preserve"> the Cat” who was the fiercest competitor in all nine villages (Achebe 28). </w:t>
      </w:r>
    </w:p>
    <w:p w:rsidR="00721976" w:rsidRPr="00E00FB5" w:rsidRDefault="00721976">
      <w:pPr>
        <w:rPr>
          <w:color w:val="FF0000"/>
          <w:sz w:val="32"/>
          <w:szCs w:val="32"/>
        </w:rPr>
      </w:pPr>
      <w:r w:rsidRPr="00E00FB5">
        <w:rPr>
          <w:color w:val="FF0000"/>
          <w:sz w:val="32"/>
          <w:szCs w:val="32"/>
        </w:rPr>
        <w:t xml:space="preserve">Commentary: Explains </w:t>
      </w:r>
      <w:proofErr w:type="gramStart"/>
      <w:r w:rsidRPr="00E00FB5">
        <w:rPr>
          <w:color w:val="FF0000"/>
          <w:sz w:val="32"/>
          <w:szCs w:val="32"/>
        </w:rPr>
        <w:t>my evidence and how it connects to my TS and Thesis</w:t>
      </w:r>
      <w:proofErr w:type="gramEnd"/>
      <w:r w:rsidRPr="00E00FB5">
        <w:rPr>
          <w:color w:val="FF0000"/>
          <w:sz w:val="32"/>
          <w:szCs w:val="32"/>
        </w:rPr>
        <w:t xml:space="preserve">. </w:t>
      </w:r>
      <w:proofErr w:type="gramStart"/>
      <w:r w:rsidRPr="00E00FB5">
        <w:rPr>
          <w:color w:val="FF0000"/>
          <w:sz w:val="32"/>
          <w:szCs w:val="32"/>
        </w:rPr>
        <w:t>Also</w:t>
      </w:r>
      <w:proofErr w:type="gramEnd"/>
      <w:r w:rsidRPr="00E00FB5">
        <w:rPr>
          <w:color w:val="FF0000"/>
          <w:sz w:val="32"/>
          <w:szCs w:val="32"/>
        </w:rPr>
        <w:t xml:space="preserve">, it explains why the SE is significant (why does it matter?). </w:t>
      </w:r>
    </w:p>
    <w:p w:rsidR="00E00FB5" w:rsidRPr="00E00FB5" w:rsidRDefault="00E00FB5">
      <w:pPr>
        <w:rPr>
          <w:color w:val="FF0000"/>
          <w:sz w:val="32"/>
          <w:szCs w:val="32"/>
        </w:rPr>
      </w:pPr>
      <w:r w:rsidRPr="00E00FB5">
        <w:rPr>
          <w:color w:val="FF0000"/>
          <w:sz w:val="32"/>
          <w:szCs w:val="32"/>
        </w:rPr>
        <w:t xml:space="preserve">Ex: Because the culture values </w:t>
      </w:r>
      <w:proofErr w:type="gramStart"/>
      <w:r w:rsidRPr="00E00FB5">
        <w:rPr>
          <w:color w:val="FF0000"/>
          <w:sz w:val="32"/>
          <w:szCs w:val="32"/>
        </w:rPr>
        <w:t>strength and bravery</w:t>
      </w:r>
      <w:proofErr w:type="gramEnd"/>
      <w:r w:rsidRPr="00E00FB5">
        <w:rPr>
          <w:color w:val="FF0000"/>
          <w:sz w:val="32"/>
          <w:szCs w:val="32"/>
        </w:rPr>
        <w:t xml:space="preserve"> and Okonkwo is both strong and brave by boldly defeating The Cat, he is revered and appreciated in his culture. </w:t>
      </w:r>
      <w:proofErr w:type="gramStart"/>
      <w:r w:rsidRPr="00E00FB5">
        <w:rPr>
          <w:color w:val="FF0000"/>
          <w:sz w:val="32"/>
          <w:szCs w:val="32"/>
        </w:rPr>
        <w:t>Also</w:t>
      </w:r>
      <w:proofErr w:type="gramEnd"/>
      <w:r w:rsidRPr="00E00FB5">
        <w:rPr>
          <w:color w:val="FF0000"/>
          <w:sz w:val="32"/>
          <w:szCs w:val="32"/>
        </w:rPr>
        <w:t xml:space="preserve"> he aligns with his cultural standards of multiple wives, many Yams and … </w:t>
      </w:r>
    </w:p>
    <w:p w:rsidR="00E00FB5" w:rsidRPr="00E00FB5" w:rsidRDefault="00E00FB5">
      <w:pPr>
        <w:rPr>
          <w:color w:val="000000" w:themeColor="text1"/>
          <w:sz w:val="32"/>
          <w:szCs w:val="32"/>
        </w:rPr>
      </w:pPr>
      <w:r w:rsidRPr="00E00FB5">
        <w:rPr>
          <w:color w:val="000000" w:themeColor="text1"/>
          <w:sz w:val="32"/>
          <w:szCs w:val="32"/>
        </w:rPr>
        <w:t xml:space="preserve">Despite all the things that make Okonkwo heroic by his culture, he also has flaws that set him up for his ultimate demise. </w:t>
      </w:r>
    </w:p>
    <w:p w:rsidR="00E00FB5" w:rsidRPr="00E00FB5" w:rsidRDefault="00E00FB5">
      <w:pPr>
        <w:rPr>
          <w:color w:val="000000" w:themeColor="text1"/>
          <w:sz w:val="32"/>
          <w:szCs w:val="32"/>
        </w:rPr>
      </w:pPr>
      <w:r w:rsidRPr="00E00FB5">
        <w:rPr>
          <w:color w:val="000000" w:themeColor="text1"/>
          <w:sz w:val="32"/>
          <w:szCs w:val="32"/>
        </w:rPr>
        <w:t>SE2</w:t>
      </w:r>
      <w:r>
        <w:rPr>
          <w:color w:val="000000" w:themeColor="text1"/>
          <w:sz w:val="32"/>
          <w:szCs w:val="32"/>
        </w:rPr>
        <w:t xml:space="preserve"> + C2</w:t>
      </w:r>
    </w:p>
    <w:p w:rsidR="00E00FB5" w:rsidRPr="00E00FB5" w:rsidRDefault="00E00FB5">
      <w:pPr>
        <w:rPr>
          <w:color w:val="000000" w:themeColor="text1"/>
          <w:sz w:val="32"/>
          <w:szCs w:val="32"/>
        </w:rPr>
      </w:pPr>
      <w:r>
        <w:rPr>
          <w:color w:val="000000" w:themeColor="text1"/>
          <w:sz w:val="32"/>
          <w:szCs w:val="32"/>
        </w:rPr>
        <w:t>Concluding Sentence (CS)</w:t>
      </w:r>
      <w:r w:rsidRPr="00E00FB5">
        <w:rPr>
          <w:color w:val="000000" w:themeColor="text1"/>
          <w:sz w:val="32"/>
          <w:szCs w:val="32"/>
        </w:rPr>
        <w:t xml:space="preserve">: </w:t>
      </w:r>
      <w:r>
        <w:rPr>
          <w:color w:val="000000" w:themeColor="text1"/>
          <w:sz w:val="32"/>
          <w:szCs w:val="32"/>
        </w:rPr>
        <w:t xml:space="preserve"> This concludes the paragraph and transitions to the next paragraph. Okonkwo’s domination by fear and proclivity to stubbornness are contributing factors to his extreme response to the appearance of the colonizers. </w:t>
      </w:r>
    </w:p>
    <w:p w:rsidR="00FC7ECC" w:rsidRPr="00E00FB5" w:rsidRDefault="00FC7ECC">
      <w:pPr>
        <w:rPr>
          <w:sz w:val="32"/>
          <w:szCs w:val="32"/>
        </w:rPr>
      </w:pPr>
    </w:p>
    <w:p w:rsidR="00FC7ECC" w:rsidRPr="00E00FB5" w:rsidRDefault="00FC7ECC">
      <w:pPr>
        <w:rPr>
          <w:sz w:val="32"/>
          <w:szCs w:val="32"/>
        </w:rPr>
      </w:pPr>
    </w:p>
    <w:p w:rsidR="00FC7ECC" w:rsidRPr="00E00FB5" w:rsidRDefault="00FC7ECC">
      <w:pPr>
        <w:rPr>
          <w:sz w:val="32"/>
          <w:szCs w:val="32"/>
        </w:rPr>
      </w:pPr>
    </w:p>
    <w:p w:rsidR="00FC7ECC" w:rsidRPr="00E00FB5" w:rsidRDefault="00FC7ECC">
      <w:pPr>
        <w:rPr>
          <w:sz w:val="32"/>
          <w:szCs w:val="32"/>
        </w:rPr>
      </w:pPr>
    </w:p>
    <w:p w:rsidR="00FC7ECC" w:rsidRPr="00E00FB5" w:rsidRDefault="00FC7ECC">
      <w:pPr>
        <w:rPr>
          <w:sz w:val="32"/>
          <w:szCs w:val="32"/>
        </w:rPr>
      </w:pPr>
    </w:p>
    <w:p w:rsidR="00FC7ECC" w:rsidRPr="00E00FB5" w:rsidRDefault="00FC7ECC">
      <w:pPr>
        <w:rPr>
          <w:sz w:val="32"/>
          <w:szCs w:val="32"/>
        </w:rPr>
      </w:pPr>
    </w:p>
    <w:p w:rsidR="00FC7ECC" w:rsidRPr="00E00FB5" w:rsidRDefault="00FC7ECC">
      <w:pPr>
        <w:rPr>
          <w:sz w:val="32"/>
          <w:szCs w:val="32"/>
        </w:rPr>
      </w:pPr>
    </w:p>
    <w:p w:rsidR="00FE42CF" w:rsidRPr="00E00FB5" w:rsidRDefault="00FE42CF" w:rsidP="00FE42CF">
      <w:pPr>
        <w:pStyle w:val="ListParagraph"/>
        <w:numPr>
          <w:ilvl w:val="0"/>
          <w:numId w:val="2"/>
        </w:numPr>
        <w:rPr>
          <w:sz w:val="32"/>
          <w:szCs w:val="32"/>
        </w:rPr>
      </w:pPr>
      <w:r w:rsidRPr="00E00FB5">
        <w:rPr>
          <w:sz w:val="32"/>
          <w:szCs w:val="32"/>
        </w:rPr>
        <w:t xml:space="preserve">Body paragraph 1: </w:t>
      </w:r>
    </w:p>
    <w:p w:rsidR="00DA6795" w:rsidRPr="00E00FB5" w:rsidRDefault="00FE42CF" w:rsidP="00FC7ECC">
      <w:pPr>
        <w:pStyle w:val="ListParagraph"/>
        <w:numPr>
          <w:ilvl w:val="0"/>
          <w:numId w:val="1"/>
        </w:numPr>
        <w:rPr>
          <w:sz w:val="32"/>
          <w:szCs w:val="32"/>
        </w:rPr>
      </w:pPr>
      <w:r w:rsidRPr="00E00FB5">
        <w:rPr>
          <w:color w:val="4472C4" w:themeColor="accent5"/>
          <w:sz w:val="32"/>
          <w:szCs w:val="32"/>
        </w:rPr>
        <w:t xml:space="preserve">Topic sentence </w:t>
      </w:r>
      <w:r w:rsidRPr="00E00FB5">
        <w:rPr>
          <w:sz w:val="32"/>
          <w:szCs w:val="32"/>
        </w:rPr>
        <w:t>(TS)</w:t>
      </w:r>
      <w:r w:rsidR="00DA6795" w:rsidRPr="00E00FB5">
        <w:rPr>
          <w:sz w:val="32"/>
          <w:szCs w:val="32"/>
        </w:rPr>
        <w:tab/>
      </w:r>
    </w:p>
    <w:p w:rsidR="00FE42CF" w:rsidRPr="00E00FB5" w:rsidRDefault="00FE42CF" w:rsidP="00FE42CF">
      <w:pPr>
        <w:pStyle w:val="ListParagraph"/>
        <w:numPr>
          <w:ilvl w:val="0"/>
          <w:numId w:val="1"/>
        </w:numPr>
        <w:rPr>
          <w:sz w:val="32"/>
          <w:szCs w:val="32"/>
        </w:rPr>
      </w:pPr>
      <w:r w:rsidRPr="00E00FB5">
        <w:rPr>
          <w:color w:val="70AD47" w:themeColor="accent6"/>
          <w:sz w:val="32"/>
          <w:szCs w:val="32"/>
        </w:rPr>
        <w:t>Supporting evidence 1</w:t>
      </w:r>
      <w:r w:rsidRPr="00E00FB5">
        <w:rPr>
          <w:sz w:val="32"/>
          <w:szCs w:val="32"/>
        </w:rPr>
        <w:t xml:space="preserve">: purpose / context / quote </w:t>
      </w:r>
    </w:p>
    <w:p w:rsidR="00FE42CF" w:rsidRPr="00E00FB5" w:rsidRDefault="00FE42CF" w:rsidP="00FE42CF">
      <w:pPr>
        <w:pStyle w:val="ListParagraph"/>
        <w:numPr>
          <w:ilvl w:val="0"/>
          <w:numId w:val="1"/>
        </w:numPr>
        <w:rPr>
          <w:sz w:val="32"/>
          <w:szCs w:val="32"/>
        </w:rPr>
      </w:pPr>
      <w:r w:rsidRPr="00E00FB5">
        <w:rPr>
          <w:color w:val="70AD47" w:themeColor="accent6"/>
          <w:sz w:val="32"/>
          <w:szCs w:val="32"/>
        </w:rPr>
        <w:t>Commentary for SE1</w:t>
      </w:r>
      <w:r w:rsidRPr="00E00FB5">
        <w:rPr>
          <w:sz w:val="32"/>
          <w:szCs w:val="32"/>
        </w:rPr>
        <w:t xml:space="preserve">: interpretation / </w:t>
      </w:r>
      <w:r w:rsidRPr="00E00FB5">
        <w:rPr>
          <w:sz w:val="32"/>
          <w:szCs w:val="32"/>
          <w:u w:val="single"/>
        </w:rPr>
        <w:t>connection</w:t>
      </w:r>
      <w:r w:rsidRPr="00E00FB5">
        <w:rPr>
          <w:sz w:val="32"/>
          <w:szCs w:val="32"/>
        </w:rPr>
        <w:t xml:space="preserve"> / implications (significance) </w:t>
      </w:r>
    </w:p>
    <w:p w:rsidR="00FE42CF" w:rsidRPr="00E00FB5" w:rsidRDefault="00FE42CF" w:rsidP="00FE42CF">
      <w:pPr>
        <w:pStyle w:val="ListParagraph"/>
        <w:numPr>
          <w:ilvl w:val="0"/>
          <w:numId w:val="1"/>
        </w:numPr>
        <w:rPr>
          <w:sz w:val="32"/>
          <w:szCs w:val="32"/>
        </w:rPr>
      </w:pPr>
      <w:r w:rsidRPr="00E00FB5">
        <w:rPr>
          <w:color w:val="FF0000"/>
          <w:sz w:val="32"/>
          <w:szCs w:val="32"/>
        </w:rPr>
        <w:t>Supporting evidence 2</w:t>
      </w:r>
      <w:r w:rsidRPr="00E00FB5">
        <w:rPr>
          <w:sz w:val="32"/>
          <w:szCs w:val="32"/>
        </w:rPr>
        <w:t xml:space="preserve">: purpose / context / quote evidence </w:t>
      </w:r>
    </w:p>
    <w:p w:rsidR="00FE42CF" w:rsidRPr="00E00FB5" w:rsidRDefault="00FE42CF" w:rsidP="00FE42CF">
      <w:pPr>
        <w:pStyle w:val="ListParagraph"/>
        <w:numPr>
          <w:ilvl w:val="0"/>
          <w:numId w:val="1"/>
        </w:numPr>
        <w:rPr>
          <w:sz w:val="32"/>
          <w:szCs w:val="32"/>
        </w:rPr>
      </w:pPr>
      <w:r w:rsidRPr="00E00FB5">
        <w:rPr>
          <w:color w:val="FF0000"/>
          <w:sz w:val="32"/>
          <w:szCs w:val="32"/>
        </w:rPr>
        <w:t>Commentary for SE2</w:t>
      </w:r>
      <w:r w:rsidRPr="00E00FB5">
        <w:rPr>
          <w:sz w:val="32"/>
          <w:szCs w:val="32"/>
        </w:rPr>
        <w:t>:</w:t>
      </w:r>
    </w:p>
    <w:p w:rsidR="00FE42CF" w:rsidRPr="00E00FB5" w:rsidRDefault="00FE42CF" w:rsidP="00FE42CF">
      <w:pPr>
        <w:pStyle w:val="ListParagraph"/>
        <w:numPr>
          <w:ilvl w:val="0"/>
          <w:numId w:val="1"/>
        </w:numPr>
        <w:rPr>
          <w:sz w:val="32"/>
          <w:szCs w:val="32"/>
        </w:rPr>
      </w:pPr>
      <w:r w:rsidRPr="00E00FB5">
        <w:rPr>
          <w:color w:val="5B9BD5" w:themeColor="accent1"/>
          <w:sz w:val="32"/>
          <w:szCs w:val="32"/>
        </w:rPr>
        <w:t xml:space="preserve">Concluding sentence + transition </w:t>
      </w:r>
      <w:r w:rsidRPr="00E00FB5">
        <w:rPr>
          <w:sz w:val="32"/>
          <w:szCs w:val="32"/>
        </w:rPr>
        <w:t xml:space="preserve">to next body paragraph. </w:t>
      </w:r>
    </w:p>
    <w:p w:rsidR="00FE42CF" w:rsidRPr="00E00FB5" w:rsidRDefault="00FE42CF" w:rsidP="00FE42CF">
      <w:pPr>
        <w:ind w:left="360"/>
        <w:rPr>
          <w:sz w:val="32"/>
          <w:szCs w:val="32"/>
        </w:rPr>
      </w:pPr>
    </w:p>
    <w:p w:rsidR="00FE42CF" w:rsidRPr="00E00FB5" w:rsidRDefault="00FE42CF">
      <w:pPr>
        <w:rPr>
          <w:sz w:val="32"/>
          <w:szCs w:val="32"/>
        </w:rPr>
      </w:pPr>
    </w:p>
    <w:sectPr w:rsidR="00FE42CF" w:rsidRPr="00E00FB5" w:rsidSect="00E00F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76F"/>
    <w:multiLevelType w:val="hybridMultilevel"/>
    <w:tmpl w:val="16AE6324"/>
    <w:lvl w:ilvl="0" w:tplc="B05EB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15ADD"/>
    <w:multiLevelType w:val="hybridMultilevel"/>
    <w:tmpl w:val="7CF672D0"/>
    <w:lvl w:ilvl="0" w:tplc="235CD124">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CF"/>
    <w:rsid w:val="003E6F7E"/>
    <w:rsid w:val="00587D06"/>
    <w:rsid w:val="005E07FF"/>
    <w:rsid w:val="00650194"/>
    <w:rsid w:val="00721976"/>
    <w:rsid w:val="009369E9"/>
    <w:rsid w:val="00BD17AF"/>
    <w:rsid w:val="00DA6795"/>
    <w:rsid w:val="00E00FB5"/>
    <w:rsid w:val="00FC7ECC"/>
    <w:rsid w:val="00FE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3E6D"/>
  <w15:chartTrackingRefBased/>
  <w15:docId w15:val="{25012F4E-1412-4C43-AA52-4ECE7C8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Nicholas M.</dc:creator>
  <cp:keywords/>
  <dc:description/>
  <cp:lastModifiedBy>Andersen, Nicholas M.</cp:lastModifiedBy>
  <cp:revision>2</cp:revision>
  <dcterms:created xsi:type="dcterms:W3CDTF">2019-04-08T17:02:00Z</dcterms:created>
  <dcterms:modified xsi:type="dcterms:W3CDTF">2019-04-08T17:02:00Z</dcterms:modified>
</cp:coreProperties>
</file>